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Kahoot bíblico: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40" w:before="240" w:lineRule="auto"/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https://create.kahoot.it/share/enter-kahoot-title/87960f30-eeba-4118-b5dd-c8bf8b3a330a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reate.kahoot.it/share/enter-kahoot-title/87960f30-eeba-4118-b5dd-c8bf8b3a33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