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C804" w14:textId="13D08C3C" w:rsidR="00BA7C29" w:rsidRPr="00351A9E" w:rsidRDefault="00BA7C29" w:rsidP="00BA7C29">
      <w:pPr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hAnsi="Arial" w:cs="Arial"/>
          <w:b/>
          <w:bCs/>
          <w:sz w:val="20"/>
          <w:szCs w:val="20"/>
        </w:rPr>
        <w:t>“Una mirada a l</w:t>
      </w:r>
      <w:r w:rsidR="00E73A16" w:rsidRPr="00351A9E">
        <w:rPr>
          <w:rStyle w:val="Ninguno"/>
          <w:rFonts w:ascii="Arial" w:hAnsi="Arial" w:cs="Arial"/>
          <w:b/>
          <w:bCs/>
          <w:sz w:val="20"/>
          <w:szCs w:val="20"/>
        </w:rPr>
        <w:t>a</w:t>
      </w:r>
      <w:r w:rsidRPr="00351A9E">
        <w:rPr>
          <w:rStyle w:val="Ninguno"/>
          <w:rFonts w:ascii="Arial" w:hAnsi="Arial" w:cs="Arial"/>
          <w:b/>
          <w:bCs/>
          <w:sz w:val="20"/>
          <w:szCs w:val="20"/>
        </w:rPr>
        <w:t>s</w:t>
      </w:r>
      <w:r w:rsidR="00E73A16" w:rsidRPr="00351A9E">
        <w:rPr>
          <w:rStyle w:val="Ninguno"/>
          <w:rFonts w:ascii="Arial" w:hAnsi="Arial" w:cs="Arial"/>
          <w:b/>
          <w:bCs/>
          <w:sz w:val="20"/>
          <w:szCs w:val="20"/>
        </w:rPr>
        <w:t xml:space="preserve"> niñas y</w:t>
      </w:r>
      <w:r w:rsidRPr="00351A9E">
        <w:rPr>
          <w:rStyle w:val="Ninguno"/>
          <w:rFonts w:ascii="Arial" w:hAnsi="Arial" w:cs="Arial"/>
          <w:b/>
          <w:bCs/>
          <w:sz w:val="20"/>
          <w:szCs w:val="20"/>
        </w:rPr>
        <w:t xml:space="preserve"> niños de la Cañada Real”</w:t>
      </w:r>
    </w:p>
    <w:p w14:paraId="5D9000D7" w14:textId="77777777" w:rsidR="00BA7C29" w:rsidRPr="00351A9E" w:rsidRDefault="00BA7C29" w:rsidP="00BA7C29">
      <w:pPr>
        <w:jc w:val="center"/>
        <w:rPr>
          <w:rStyle w:val="Ninguno"/>
          <w:rFonts w:ascii="Arial" w:hAnsi="Arial" w:cs="Arial"/>
          <w:b/>
          <w:bCs/>
          <w:i/>
          <w:sz w:val="20"/>
          <w:szCs w:val="20"/>
        </w:rPr>
      </w:pPr>
      <w:r w:rsidRPr="00351A9E">
        <w:rPr>
          <w:rStyle w:val="Ninguno"/>
          <w:rFonts w:ascii="Arial" w:hAnsi="Arial" w:cs="Arial"/>
          <w:b/>
          <w:bCs/>
          <w:i/>
          <w:sz w:val="20"/>
          <w:szCs w:val="20"/>
        </w:rPr>
        <w:t>(Tiempo de Pascua)</w:t>
      </w:r>
    </w:p>
    <w:p w14:paraId="787D2B91" w14:textId="77777777" w:rsidR="00BA7C29" w:rsidRPr="00351A9E" w:rsidRDefault="00BA7C29" w:rsidP="00BA7C29">
      <w:pPr>
        <w:jc w:val="center"/>
        <w:rPr>
          <w:rStyle w:val="Ninguno"/>
          <w:rFonts w:ascii="Arial" w:eastAsia="Calibr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hAnsi="Arial" w:cs="Arial"/>
          <w:b/>
          <w:bCs/>
          <w:sz w:val="20"/>
          <w:szCs w:val="20"/>
        </w:rPr>
        <w:t xml:space="preserve">Catequesis preparada por </w:t>
      </w:r>
      <w:proofErr w:type="spellStart"/>
      <w:r w:rsidRPr="00351A9E">
        <w:rPr>
          <w:rStyle w:val="Ninguno"/>
          <w:rFonts w:ascii="Arial" w:hAnsi="Arial" w:cs="Arial"/>
          <w:b/>
          <w:bCs/>
          <w:sz w:val="20"/>
          <w:szCs w:val="20"/>
        </w:rPr>
        <w:t>Cá</w:t>
      </w:r>
      <w:r w:rsidRPr="00351A9E">
        <w:rPr>
          <w:rStyle w:val="Ninguno"/>
          <w:rFonts w:ascii="Arial" w:hAnsi="Arial" w:cs="Arial"/>
          <w:b/>
          <w:bCs/>
          <w:sz w:val="20"/>
          <w:szCs w:val="20"/>
          <w:lang w:val="pt-PT"/>
        </w:rPr>
        <w:t>ritas</w:t>
      </w:r>
      <w:proofErr w:type="spellEnd"/>
    </w:p>
    <w:p w14:paraId="74FD565B" w14:textId="77777777" w:rsidR="00BA7C29" w:rsidRPr="00351A9E" w:rsidRDefault="00BA7C29" w:rsidP="00BA7C29">
      <w:pPr>
        <w:jc w:val="center"/>
        <w:rPr>
          <w:rStyle w:val="Ninguno"/>
          <w:rFonts w:ascii="Arial" w:eastAsia="Calibri" w:hAnsi="Arial" w:cs="Arial"/>
          <w:sz w:val="20"/>
          <w:szCs w:val="20"/>
        </w:rPr>
      </w:pPr>
      <w:r w:rsidRPr="00351A9E">
        <w:rPr>
          <w:rStyle w:val="Ninguno"/>
          <w:rFonts w:ascii="Arial" w:hAnsi="Arial" w:cs="Arial"/>
          <w:b/>
          <w:bCs/>
          <w:sz w:val="20"/>
          <w:szCs w:val="20"/>
          <w:lang w:val="pt-PT"/>
        </w:rPr>
        <w:t xml:space="preserve">Segunda infancia </w:t>
      </w:r>
      <w:r w:rsidRPr="00351A9E">
        <w:rPr>
          <w:rStyle w:val="Ninguno"/>
          <w:rFonts w:ascii="Arial" w:hAnsi="Arial" w:cs="Arial"/>
          <w:sz w:val="20"/>
          <w:szCs w:val="20"/>
        </w:rPr>
        <w:t>(10/11 a 12/13 años)</w:t>
      </w:r>
    </w:p>
    <w:p w14:paraId="35E6C47D" w14:textId="77777777" w:rsidR="00BA7C29" w:rsidRPr="00351A9E" w:rsidRDefault="00BA7C29" w:rsidP="00BA7C29">
      <w:pPr>
        <w:jc w:val="center"/>
        <w:rPr>
          <w:rStyle w:val="Ninguno"/>
          <w:rFonts w:ascii="Arial" w:eastAsia="Calibri" w:hAnsi="Arial" w:cs="Arial"/>
          <w:sz w:val="20"/>
          <w:szCs w:val="20"/>
        </w:rPr>
      </w:pPr>
      <w:r w:rsidRPr="00351A9E">
        <w:rPr>
          <w:rStyle w:val="Ninguno"/>
          <w:rFonts w:ascii="Arial" w:hAnsi="Arial" w:cs="Arial"/>
          <w:sz w:val="20"/>
          <w:szCs w:val="20"/>
        </w:rPr>
        <w:t>“</w:t>
      </w:r>
      <w:proofErr w:type="spellStart"/>
      <w:r w:rsidRPr="00351A9E">
        <w:rPr>
          <w:rStyle w:val="Ninguno"/>
          <w:rFonts w:ascii="Arial" w:hAnsi="Arial" w:cs="Arial"/>
          <w:sz w:val="20"/>
          <w:szCs w:val="20"/>
          <w:lang w:val="sv-SE"/>
        </w:rPr>
        <w:t>Jes</w:t>
      </w:r>
      <w:r w:rsidRPr="00351A9E">
        <w:rPr>
          <w:rStyle w:val="Ninguno"/>
          <w:rFonts w:ascii="Arial" w:hAnsi="Arial" w:cs="Arial"/>
          <w:sz w:val="20"/>
          <w:szCs w:val="20"/>
        </w:rPr>
        <w:t>ús</w:t>
      </w:r>
      <w:proofErr w:type="spellEnd"/>
      <w:r w:rsidRPr="00351A9E">
        <w:rPr>
          <w:rStyle w:val="Ninguno"/>
          <w:rFonts w:ascii="Arial" w:hAnsi="Arial" w:cs="Arial"/>
          <w:sz w:val="20"/>
          <w:szCs w:val="20"/>
        </w:rPr>
        <w:t>: ¿</w:t>
      </w:r>
      <w:proofErr w:type="spellStart"/>
      <w:r w:rsidRPr="00351A9E">
        <w:rPr>
          <w:rStyle w:val="Ninguno"/>
          <w:rFonts w:ascii="Arial" w:hAnsi="Arial" w:cs="Arial"/>
          <w:sz w:val="20"/>
          <w:szCs w:val="20"/>
          <w:lang w:val="fr-FR"/>
        </w:rPr>
        <w:t>qu</w:t>
      </w:r>
      <w:proofErr w:type="spellEnd"/>
      <w:r w:rsidRPr="00351A9E">
        <w:rPr>
          <w:rStyle w:val="Ninguno"/>
          <w:rFonts w:ascii="Arial" w:hAnsi="Arial" w:cs="Arial"/>
          <w:sz w:val="20"/>
          <w:szCs w:val="20"/>
        </w:rPr>
        <w:t>é he de hacer? Ven y sí</w:t>
      </w:r>
      <w:proofErr w:type="spellStart"/>
      <w:r w:rsidRPr="00351A9E">
        <w:rPr>
          <w:rStyle w:val="Ninguno"/>
          <w:rFonts w:ascii="Arial" w:hAnsi="Arial" w:cs="Arial"/>
          <w:sz w:val="20"/>
          <w:szCs w:val="20"/>
          <w:lang w:val="fr-FR"/>
        </w:rPr>
        <w:t>gueme</w:t>
      </w:r>
      <w:proofErr w:type="spellEnd"/>
      <w:r w:rsidRPr="00351A9E">
        <w:rPr>
          <w:rStyle w:val="Ninguno"/>
          <w:rFonts w:ascii="Arial" w:hAnsi="Arial" w:cs="Arial"/>
          <w:sz w:val="20"/>
          <w:szCs w:val="20"/>
        </w:rPr>
        <w:t>”</w:t>
      </w:r>
    </w:p>
    <w:p w14:paraId="710CCABF" w14:textId="77777777" w:rsidR="00BA7C29" w:rsidRPr="00351A9E" w:rsidRDefault="00BA7C29" w:rsidP="00BA7C29">
      <w:pPr>
        <w:jc w:val="center"/>
        <w:rPr>
          <w:rStyle w:val="Ninguno"/>
          <w:rFonts w:ascii="Arial" w:eastAsia="Calibri" w:hAnsi="Arial" w:cs="Arial"/>
          <w:sz w:val="20"/>
          <w:szCs w:val="20"/>
        </w:rPr>
      </w:pPr>
      <w:r w:rsidRPr="00351A9E">
        <w:rPr>
          <w:rStyle w:val="Ninguno"/>
          <w:rFonts w:ascii="Arial" w:hAnsi="Arial" w:cs="Arial"/>
          <w:sz w:val="20"/>
          <w:szCs w:val="20"/>
        </w:rPr>
        <w:t>(Delegación episcopal de Catequesis Archidiócesis de Madrid)</w:t>
      </w:r>
    </w:p>
    <w:p w14:paraId="12CAEB57" w14:textId="77777777" w:rsidR="00BA7C29" w:rsidRPr="00351A9E" w:rsidRDefault="00BA7C29" w:rsidP="00BA7C29">
      <w:pPr>
        <w:rPr>
          <w:rStyle w:val="Nmerodepgina"/>
          <w:rFonts w:ascii="Arial" w:eastAsia="Berlin Sans FB" w:hAnsi="Arial" w:cs="Arial"/>
          <w:sz w:val="20"/>
          <w:szCs w:val="20"/>
        </w:rPr>
      </w:pPr>
    </w:p>
    <w:p w14:paraId="0DB31617" w14:textId="77777777" w:rsidR="00BA7C29" w:rsidRPr="00351A9E" w:rsidRDefault="00BA7C29" w:rsidP="00BA7C29">
      <w:pPr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>OBJETIVOS:</w:t>
      </w:r>
    </w:p>
    <w:p w14:paraId="2A632DA6" w14:textId="34753187" w:rsidR="00BA7C29" w:rsidRPr="00351A9E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Concienciar/sensibilizar acerca de la realidad que viven muchas niñas y niños en </w:t>
      </w:r>
      <w:r w:rsidR="00EA1795"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Cañada Real en 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Madri</w:t>
      </w:r>
      <w:r w:rsidR="00EA1795"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d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.</w:t>
      </w:r>
    </w:p>
    <w:p w14:paraId="39DB031C" w14:textId="77777777" w:rsidR="00BA7C29" w:rsidRPr="00351A9E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Invitar al compromiso, a no quedar indiferente ante las realidades de injusticia.</w:t>
      </w:r>
    </w:p>
    <w:p w14:paraId="22131FCB" w14:textId="2461DDA2" w:rsidR="00BA7C29" w:rsidRPr="00351A9E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Mostrar la labor de Caritas </w:t>
      </w:r>
      <w:r w:rsidR="00EA1795"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Diocesana de Madrid 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como respuesta ante estas situaciones.</w:t>
      </w:r>
    </w:p>
    <w:p w14:paraId="52B76152" w14:textId="77777777" w:rsidR="00BA7C29" w:rsidRPr="00351A9E" w:rsidRDefault="00BA7C29" w:rsidP="00BA7C29">
      <w:pPr>
        <w:rPr>
          <w:rStyle w:val="Nmerodepgina"/>
          <w:rFonts w:ascii="Arial" w:eastAsia="Berlin Sans FB" w:hAnsi="Arial" w:cs="Arial"/>
          <w:sz w:val="20"/>
          <w:szCs w:val="20"/>
        </w:rPr>
      </w:pPr>
    </w:p>
    <w:p w14:paraId="601D77EE" w14:textId="77777777" w:rsidR="00BA7C29" w:rsidRPr="00351A9E" w:rsidRDefault="00BA7C29" w:rsidP="00BA7C29">
      <w:pPr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>PERSONAS DESTINATARIAS</w:t>
      </w:r>
    </w:p>
    <w:p w14:paraId="658EC9F0" w14:textId="77777777" w:rsidR="00BA7C29" w:rsidRPr="00351A9E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Niños/a de 10-13 años</w:t>
      </w:r>
    </w:p>
    <w:p w14:paraId="31E5EC48" w14:textId="77777777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</w:pPr>
    </w:p>
    <w:p w14:paraId="5CA655CE" w14:textId="77777777" w:rsidR="00BA7C29" w:rsidRPr="00351A9E" w:rsidRDefault="00BA7C29" w:rsidP="00BA7C29">
      <w:pPr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  <w:lang w:val="it-IT"/>
        </w:rPr>
        <w:t>TEMPORALIZACI</w:t>
      </w: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 xml:space="preserve">ÓN: </w:t>
      </w:r>
    </w:p>
    <w:p w14:paraId="74369CE5" w14:textId="77777777" w:rsidR="00BA7C29" w:rsidRPr="00351A9E" w:rsidRDefault="00BA7C29" w:rsidP="00BA7C29">
      <w:pPr>
        <w:pStyle w:val="Ttulo1"/>
        <w:keepNext w:val="0"/>
        <w:numPr>
          <w:ilvl w:val="0"/>
          <w:numId w:val="2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20 minutos</w:t>
      </w:r>
    </w:p>
    <w:p w14:paraId="6E2DEDF5" w14:textId="77777777" w:rsidR="00BA7C29" w:rsidRPr="00351A9E" w:rsidRDefault="00BA7C29" w:rsidP="00BA7C29">
      <w:pPr>
        <w:rPr>
          <w:rStyle w:val="Nmerodepgina"/>
          <w:rFonts w:ascii="Arial" w:eastAsia="Berlin Sans FB" w:hAnsi="Arial" w:cs="Arial"/>
          <w:sz w:val="20"/>
          <w:szCs w:val="20"/>
        </w:rPr>
      </w:pPr>
    </w:p>
    <w:p w14:paraId="730EB814" w14:textId="77777777" w:rsidR="00BA7C29" w:rsidRPr="00351A9E" w:rsidRDefault="00BA7C29" w:rsidP="00BA7C29">
      <w:pPr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>DESARROLLO:</w:t>
      </w:r>
    </w:p>
    <w:p w14:paraId="16B8BCA5" w14:textId="77777777" w:rsidR="00BA7C29" w:rsidRPr="00351A9E" w:rsidRDefault="00BA7C29" w:rsidP="00BA7C29">
      <w:pPr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ab/>
      </w:r>
    </w:p>
    <w:p w14:paraId="4829D6A4" w14:textId="14B4AF24" w:rsidR="00BA7C29" w:rsidRPr="00351A9E" w:rsidRDefault="00BA7C29" w:rsidP="00BA7C29">
      <w:pPr>
        <w:ind w:left="284"/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>Primera parte: VER</w:t>
      </w:r>
      <w:r w:rsidR="00E73A16"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 xml:space="preserve"> LA REALIDAD</w:t>
      </w:r>
    </w:p>
    <w:p w14:paraId="081C1D1C" w14:textId="77777777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>En la primera parte de la sesión buscamos “abrir los ojos” a la realidad de pobreza que viven muchas niñas y niños de su edad en Madrid, en concreto en la Cañada Real Galiana.</w:t>
      </w:r>
    </w:p>
    <w:p w14:paraId="3995723F" w14:textId="77777777" w:rsidR="00BA7C29" w:rsidRPr="00351A9E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Comenzamos la sesión preguntando:</w:t>
      </w:r>
    </w:p>
    <w:p w14:paraId="354CA1C5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¿Creéis que hay niñas y niños en Madrid que viven en la pobreza?</w:t>
      </w:r>
    </w:p>
    <w:p w14:paraId="57E6D5F6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¿En qué condiciones pensáis que viven?</w:t>
      </w:r>
    </w:p>
    <w:p w14:paraId="4DAB1E93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¿En qué zonas/lugares creéis/sabéis que viven</w:t>
      </w:r>
    </w:p>
    <w:p w14:paraId="38C0CFEF" w14:textId="62FDA2D1" w:rsidR="00BA7C29" w:rsidRPr="00351A9E" w:rsidRDefault="00BA7C29" w:rsidP="00BA7C29">
      <w:pPr>
        <w:ind w:left="708"/>
        <w:rPr>
          <w:rStyle w:val="Ninguno"/>
          <w:rFonts w:ascii="Arial" w:eastAsia="Berlin Sans FB" w:hAnsi="Arial" w:cs="Arial"/>
          <w:sz w:val="20"/>
          <w:szCs w:val="20"/>
        </w:rPr>
      </w:pPr>
      <w:r w:rsidRPr="00351A9E">
        <w:rPr>
          <w:rStyle w:val="Ninguno"/>
          <w:rFonts w:ascii="Arial" w:eastAsia="Berlin Sans FB" w:hAnsi="Arial" w:cs="Arial"/>
          <w:sz w:val="20"/>
          <w:szCs w:val="20"/>
        </w:rPr>
        <w:t xml:space="preserve">Con estas preguntas se da pie a un breve diálogo (que no durará </w:t>
      </w:r>
      <w:proofErr w:type="spellStart"/>
      <w:r w:rsidRPr="00351A9E">
        <w:rPr>
          <w:rStyle w:val="Ninguno"/>
          <w:rFonts w:ascii="Arial" w:eastAsia="Berlin Sans FB" w:hAnsi="Arial" w:cs="Arial"/>
          <w:sz w:val="20"/>
          <w:szCs w:val="20"/>
        </w:rPr>
        <w:t>má</w:t>
      </w:r>
      <w:proofErr w:type="spellEnd"/>
      <w:r w:rsidRPr="00351A9E">
        <w:rPr>
          <w:rStyle w:val="Ninguno"/>
          <w:rFonts w:ascii="Arial" w:eastAsia="Berlin Sans FB" w:hAnsi="Arial" w:cs="Arial"/>
          <w:sz w:val="20"/>
          <w:szCs w:val="20"/>
          <w:lang w:val="pt-PT"/>
        </w:rPr>
        <w:t>s de 5 minutos) que nos servir</w:t>
      </w:r>
      <w:r w:rsidRPr="00351A9E">
        <w:rPr>
          <w:rStyle w:val="Ninguno"/>
          <w:rFonts w:ascii="Arial" w:eastAsia="Berlin Sans FB" w:hAnsi="Arial" w:cs="Arial"/>
          <w:sz w:val="20"/>
          <w:szCs w:val="20"/>
        </w:rPr>
        <w:t xml:space="preserve">á para tomar conciencia sobre lo que saben nuestros </w:t>
      </w:r>
      <w:r w:rsidR="00EA1795" w:rsidRPr="00351A9E">
        <w:rPr>
          <w:rStyle w:val="Ninguno"/>
          <w:rFonts w:ascii="Arial" w:eastAsia="Berlin Sans FB" w:hAnsi="Arial" w:cs="Arial"/>
          <w:sz w:val="20"/>
          <w:szCs w:val="20"/>
        </w:rPr>
        <w:t>menores de la vida en Cañada Real.</w:t>
      </w:r>
    </w:p>
    <w:p w14:paraId="57F5D831" w14:textId="77777777" w:rsidR="00BA7C29" w:rsidRPr="00351A9E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  <w:lang w:val="en-US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Visionado del video “Cáritas Madrid acompaña a las familias de la Cañada Real para acceder a un futuro mejor” (que está en el canal </w:t>
      </w:r>
      <w:proofErr w:type="spellStart"/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youtube</w:t>
      </w:r>
      <w:proofErr w:type="spellEnd"/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 de Caritas Madrid) de 3’21” minutos de duración. 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  <w:lang w:val="en-US"/>
        </w:rPr>
        <w:t xml:space="preserve">Enlace: </w:t>
      </w:r>
      <w:r w:rsidRPr="00351A9E">
        <w:rPr>
          <w:rStyle w:val="Hyperlink1"/>
          <w:rFonts w:cs="Arial"/>
          <w:b w:val="0"/>
          <w:sz w:val="20"/>
          <w:szCs w:val="20"/>
          <w:lang w:val="en-US"/>
        </w:rPr>
        <w:t>https://www.youtube.com/watch?v=x6DdbPt9yBE&amp;feature=youtu.be</w:t>
      </w:r>
    </w:p>
    <w:p w14:paraId="5689BB19" w14:textId="77777777" w:rsidR="00910501" w:rsidRPr="00910501" w:rsidRDefault="00BA7C29" w:rsidP="00910501">
      <w:r w:rsidRPr="00351A9E">
        <w:rPr>
          <w:rStyle w:val="Nmerodepgina"/>
          <w:rFonts w:ascii="Arial" w:eastAsia="Berlin Sans FB" w:hAnsi="Arial" w:cs="Arial"/>
          <w:sz w:val="20"/>
          <w:szCs w:val="20"/>
        </w:rPr>
        <w:t xml:space="preserve">(Aunque también se puede ver parte del video “Proyectos de Cáritas Madrid en la Cañada Real”, que también está en el canal </w:t>
      </w:r>
      <w:proofErr w:type="spellStart"/>
      <w:r w:rsidRPr="00351A9E">
        <w:rPr>
          <w:rStyle w:val="Nmerodepgina"/>
          <w:rFonts w:ascii="Arial" w:eastAsia="Berlin Sans FB" w:hAnsi="Arial" w:cs="Arial"/>
          <w:sz w:val="20"/>
          <w:szCs w:val="20"/>
        </w:rPr>
        <w:t>youtube</w:t>
      </w:r>
      <w:proofErr w:type="spellEnd"/>
      <w:r w:rsidRPr="00351A9E">
        <w:rPr>
          <w:rStyle w:val="Nmerodepgina"/>
          <w:rFonts w:ascii="Arial" w:eastAsia="Berlin Sans FB" w:hAnsi="Arial" w:cs="Arial"/>
          <w:sz w:val="20"/>
          <w:szCs w:val="20"/>
        </w:rPr>
        <w:t xml:space="preserve"> de Caritas Madrid, pero que dura 8’44” minutos)</w:t>
      </w:r>
      <w:r w:rsidR="00910501">
        <w:rPr>
          <w:rStyle w:val="Nmerodepgina"/>
          <w:rFonts w:eastAsia="Berlin Sans FB" w:cs="Arial"/>
          <w:b/>
          <w:bCs/>
          <w:sz w:val="20"/>
          <w:szCs w:val="20"/>
        </w:rPr>
        <w:t xml:space="preserve">: </w:t>
      </w:r>
      <w:hyperlink r:id="rId7" w:history="1">
        <w:r w:rsidR="00910501" w:rsidRPr="00910501">
          <w:rPr>
            <w:color w:val="0000FF"/>
            <w:u w:val="single"/>
          </w:rPr>
          <w:t>https://ww</w:t>
        </w:r>
        <w:bookmarkStart w:id="0" w:name="_GoBack"/>
        <w:bookmarkEnd w:id="0"/>
        <w:r w:rsidR="00910501" w:rsidRPr="00910501">
          <w:rPr>
            <w:color w:val="0000FF"/>
            <w:u w:val="single"/>
          </w:rPr>
          <w:t>w</w:t>
        </w:r>
        <w:r w:rsidR="00910501" w:rsidRPr="00910501">
          <w:rPr>
            <w:color w:val="0000FF"/>
            <w:u w:val="single"/>
          </w:rPr>
          <w:t>.youtube.com/watch?v=O37-qvmcu8g</w:t>
        </w:r>
      </w:hyperlink>
    </w:p>
    <w:p w14:paraId="0D73BDE0" w14:textId="54C610F5" w:rsidR="00BA7C29" w:rsidRPr="00351A9E" w:rsidRDefault="00BA7C29" w:rsidP="00BA7C29">
      <w:pPr>
        <w:pStyle w:val="Ttulo1"/>
        <w:keepNext w:val="0"/>
        <w:spacing w:before="0" w:after="0"/>
        <w:ind w:left="708"/>
        <w:rPr>
          <w:rStyle w:val="Nmerodepgina"/>
          <w:rFonts w:eastAsia="Berlin Sans FB" w:cs="Arial"/>
          <w:b w:val="0"/>
          <w:bCs w:val="0"/>
          <w:kern w:val="0"/>
          <w:sz w:val="20"/>
          <w:szCs w:val="20"/>
          <w:lang w:val="es-ES"/>
        </w:rPr>
      </w:pPr>
    </w:p>
    <w:p w14:paraId="2C47E755" w14:textId="77777777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</w:pPr>
    </w:p>
    <w:p w14:paraId="5D82811E" w14:textId="77777777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>Y lo comentamos brevemente con preguntas como:</w:t>
      </w:r>
    </w:p>
    <w:p w14:paraId="72A0428C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¿Qué os parece?</w:t>
      </w:r>
    </w:p>
    <w:p w14:paraId="0925EF39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¿Qué os hace sentir? ¿Qué sentimientos provoca?</w:t>
      </w:r>
    </w:p>
    <w:p w14:paraId="0F5702A6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¿Qué os hace pensar?</w:t>
      </w:r>
    </w:p>
    <w:p w14:paraId="180D62D7" w14:textId="77777777" w:rsidR="00BA7C29" w:rsidRPr="00351A9E" w:rsidRDefault="00BA7C29" w:rsidP="00BA7C29">
      <w:pPr>
        <w:ind w:left="284"/>
        <w:rPr>
          <w:rStyle w:val="Nmerodepgina"/>
          <w:rFonts w:ascii="Arial" w:eastAsia="Berlin Sans FB Demi" w:hAnsi="Arial" w:cs="Arial"/>
          <w:b/>
          <w:bCs/>
          <w:sz w:val="20"/>
          <w:szCs w:val="20"/>
        </w:rPr>
      </w:pPr>
    </w:p>
    <w:p w14:paraId="54957EFD" w14:textId="700D2A4A" w:rsidR="00BA7C29" w:rsidRPr="00351A9E" w:rsidRDefault="00BA7C29" w:rsidP="00BA7C29">
      <w:pPr>
        <w:ind w:left="284"/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  <w:lang w:val="pt-PT"/>
        </w:rPr>
        <w:t xml:space="preserve">Segunda parte: </w:t>
      </w:r>
      <w:r w:rsidR="00E73A16"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  <w:lang w:val="pt-PT"/>
        </w:rPr>
        <w:t>ESCUCHAMOS LA PALABRA DE DIOS</w:t>
      </w:r>
    </w:p>
    <w:p w14:paraId="0635822F" w14:textId="77777777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>En la segunda parte de la sesión buscamos generar pensamiento crítico acerca de esa realidad. Y, para ello, confrontaremos esa realidad con Jesús de Nazaret y su Palabra.</w:t>
      </w:r>
    </w:p>
    <w:p w14:paraId="4DD0097C" w14:textId="1BE6F809" w:rsidR="00BA7C29" w:rsidRPr="00351A9E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Les preguntamos a los </w:t>
      </w:r>
      <w:r w:rsidR="00EA1795"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menores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: “¿Qué creéis que haría Jesús en una situación así? ¿Qué pensáis que espera de nosotros?”</w:t>
      </w:r>
    </w:p>
    <w:p w14:paraId="4108ADAB" w14:textId="77777777" w:rsidR="00BA7C29" w:rsidRPr="00351A9E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Sin permitir que respondan a las preguntas, con esas preguntas en el aire, leemos la parábola de “El Buen Samaritano”, que está en el evangelio de</w:t>
      </w: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 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Lucas, capítulo 10, versículos 29-37. (La propuesta es que se lea de una Biblia, de manera que esté presente, en la sesión de catequesis, nuestro libro de la Palabra de Dios).</w:t>
      </w:r>
    </w:p>
    <w:p w14:paraId="04FB47E0" w14:textId="77777777" w:rsidR="00BA7C29" w:rsidRPr="00351A9E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Dialogamos brevemente sobre la parábola con preguntas como:</w:t>
      </w:r>
    </w:p>
    <w:p w14:paraId="37010C2E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lastRenderedPageBreak/>
        <w:t>¿Qué relación encontráis entre la parábola y el video?</w:t>
      </w:r>
    </w:p>
    <w:p w14:paraId="3E3D1634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¿Pensáis que a Dios le parece bien que exista esa realidad?</w:t>
      </w:r>
    </w:p>
    <w:p w14:paraId="4889AC65" w14:textId="3173CA4B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Según la parábola ¿debemos permanecer indiferentes (pasar de largo) ante lo que viven muchos niños en Madrid en situación de extrema pobreza</w:t>
      </w:r>
      <w:r w:rsidR="00EA1795"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 en Cañada Real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?</w:t>
      </w:r>
    </w:p>
    <w:p w14:paraId="64A780EC" w14:textId="77777777" w:rsidR="00BA7C29" w:rsidRPr="00351A9E" w:rsidRDefault="00BA7C29" w:rsidP="00BA7C29">
      <w:pPr>
        <w:rPr>
          <w:rStyle w:val="Nmerodepgina"/>
          <w:rFonts w:ascii="Arial" w:eastAsia="Berlin Sans FB" w:hAnsi="Arial" w:cs="Arial"/>
          <w:sz w:val="20"/>
          <w:szCs w:val="20"/>
        </w:rPr>
      </w:pPr>
    </w:p>
    <w:p w14:paraId="0909BC99" w14:textId="483DCEBF" w:rsidR="00BA7C29" w:rsidRPr="00351A9E" w:rsidRDefault="00BA7C29" w:rsidP="00BA7C29">
      <w:pPr>
        <w:ind w:left="284"/>
        <w:rPr>
          <w:rStyle w:val="Ninguno"/>
          <w:rFonts w:ascii="Arial" w:eastAsia="Berlin Sans FB Demi" w:hAnsi="Arial" w:cs="Arial"/>
          <w:b/>
          <w:bCs/>
          <w:sz w:val="20"/>
          <w:szCs w:val="20"/>
        </w:rPr>
      </w:pPr>
      <w:r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 xml:space="preserve">Tercera parte: </w:t>
      </w:r>
      <w:r w:rsidR="00E73A16" w:rsidRPr="00351A9E">
        <w:rPr>
          <w:rStyle w:val="Ninguno"/>
          <w:rFonts w:ascii="Arial" w:eastAsia="Berlin Sans FB Demi" w:hAnsi="Arial" w:cs="Arial"/>
          <w:b/>
          <w:bCs/>
          <w:sz w:val="20"/>
          <w:szCs w:val="20"/>
        </w:rPr>
        <w:t>QUÉ PODEMOS HACER</w:t>
      </w:r>
    </w:p>
    <w:p w14:paraId="5594EB69" w14:textId="5F8055DC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En la tercera parte de la sesión buscamos invitar a la acción mostrando como ejemplo de respuesta ante esa situación a Cáritas </w:t>
      </w:r>
      <w:r w:rsidR="00EA1795"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Madrid </w:t>
      </w: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>y sus proyectos. Y dejando claro que Cáritas lo hace porque entiende que Dios espera eso de ellos.</w:t>
      </w:r>
    </w:p>
    <w:p w14:paraId="4D17ECF7" w14:textId="445216DD" w:rsidR="00BA7C29" w:rsidRPr="00351A9E" w:rsidRDefault="00BA7C29" w:rsidP="00BA7C29">
      <w:pPr>
        <w:pStyle w:val="Ttulo1"/>
        <w:keepNext w:val="0"/>
        <w:spacing w:before="0" w:after="0"/>
        <w:ind w:left="720"/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Para ello es interesante que los catequistas se informen más de la labor de Cáritas </w:t>
      </w:r>
      <w:r w:rsidR="00EA1795"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Diocesana </w:t>
      </w:r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en la Cañada Real. Se puede hacer a través de </w:t>
      </w:r>
      <w:hyperlink r:id="rId8" w:history="1">
        <w:r w:rsidRPr="00351A9E">
          <w:rPr>
            <w:rStyle w:val="Hyperlink2"/>
            <w:rFonts w:ascii="Arial" w:hAnsi="Arial" w:cs="Arial"/>
            <w:b w:val="0"/>
            <w:bCs w:val="0"/>
            <w:kern w:val="0"/>
            <w:sz w:val="20"/>
            <w:szCs w:val="20"/>
          </w:rPr>
          <w:t>http://www.caritasmadrid.org/caritas-madrid-en-canada-real</w:t>
        </w:r>
      </w:hyperlink>
      <w:r w:rsidRPr="00351A9E">
        <w:rPr>
          <w:rStyle w:val="Ninguno"/>
          <w:rFonts w:eastAsia="Berlin Sans FB" w:cs="Arial"/>
          <w:b w:val="0"/>
          <w:bCs w:val="0"/>
          <w:kern w:val="0"/>
          <w:sz w:val="20"/>
          <w:szCs w:val="20"/>
        </w:rPr>
        <w:t xml:space="preserve"> </w:t>
      </w:r>
    </w:p>
    <w:p w14:paraId="29EAA70F" w14:textId="00F8EE2C" w:rsidR="00BA7C29" w:rsidRPr="00351A9E" w:rsidRDefault="00BA7C29" w:rsidP="00BA7C29">
      <w:pPr>
        <w:pStyle w:val="Ttulo1"/>
        <w:keepNext w:val="0"/>
        <w:numPr>
          <w:ilvl w:val="0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Les preguntamos a los </w:t>
      </w:r>
      <w:r w:rsidR="00EA1795"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menores</w:t>
      </w: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 xml:space="preserve">: </w:t>
      </w:r>
    </w:p>
    <w:p w14:paraId="2A17B06F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¿Qué te parece lo que hace Caritas en Cañada Real?</w:t>
      </w:r>
    </w:p>
    <w:p w14:paraId="69D85ED3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¿Por qué crees que Cáritas/la Iglesia actúa de este modo en la Cañada?</w:t>
      </w:r>
    </w:p>
    <w:p w14:paraId="2CBAAFF3" w14:textId="77777777" w:rsidR="00BA7C29" w:rsidRPr="00351A9E" w:rsidRDefault="00BA7C29" w:rsidP="00BA7C29">
      <w:pPr>
        <w:pStyle w:val="Ttulo1"/>
        <w:keepNext w:val="0"/>
        <w:numPr>
          <w:ilvl w:val="1"/>
          <w:numId w:val="4"/>
        </w:numPr>
        <w:spacing w:before="0" w:after="0"/>
        <w:rPr>
          <w:rFonts w:eastAsia="Berlin Sans FB" w:cs="Arial"/>
          <w:b w:val="0"/>
          <w:bCs w:val="0"/>
          <w:kern w:val="0"/>
          <w:sz w:val="20"/>
          <w:szCs w:val="20"/>
        </w:rPr>
      </w:pPr>
      <w:r w:rsidRPr="00351A9E">
        <w:rPr>
          <w:rStyle w:val="Nmerodepgina"/>
          <w:rFonts w:eastAsia="Berlin Sans FB" w:cs="Arial"/>
          <w:b w:val="0"/>
          <w:bCs w:val="0"/>
          <w:kern w:val="0"/>
          <w:sz w:val="20"/>
          <w:szCs w:val="20"/>
        </w:rPr>
        <w:t>¿Qué podemos hacer nosotros?</w:t>
      </w:r>
    </w:p>
    <w:p w14:paraId="10FCDB51" w14:textId="77777777" w:rsidR="00DA5E50" w:rsidRPr="00351A9E" w:rsidRDefault="00DA5E50" w:rsidP="00BA7C29">
      <w:pPr>
        <w:rPr>
          <w:rFonts w:ascii="Arial" w:eastAsia="Berlin Sans FB" w:hAnsi="Arial" w:cs="Arial"/>
          <w:sz w:val="20"/>
          <w:szCs w:val="20"/>
        </w:rPr>
      </w:pPr>
    </w:p>
    <w:sectPr w:rsidR="00DA5E50" w:rsidRPr="00351A9E">
      <w:headerReference w:type="default" r:id="rId9"/>
      <w:footerReference w:type="default" r:id="rId10"/>
      <w:pgSz w:w="11900" w:h="16840"/>
      <w:pgMar w:top="2835" w:right="991" w:bottom="1701" w:left="851" w:header="709" w:footer="2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9B87" w14:textId="77777777" w:rsidR="009D6A72" w:rsidRDefault="009D6A72">
      <w:r>
        <w:separator/>
      </w:r>
    </w:p>
  </w:endnote>
  <w:endnote w:type="continuationSeparator" w:id="0">
    <w:p w14:paraId="666B7953" w14:textId="77777777" w:rsidR="009D6A72" w:rsidRDefault="009D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6BA2" w14:textId="77777777" w:rsidR="00DA5E50" w:rsidRDefault="00C037F4">
    <w:pPr>
      <w:pStyle w:val="Piedepgina"/>
      <w:jc w:val="right"/>
      <w:rPr>
        <w:rStyle w:val="Nmerodepgina"/>
      </w:rPr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B303CF">
      <w:rPr>
        <w:rStyle w:val="Ninguno"/>
        <w:noProof/>
      </w:rPr>
      <w:t>2</w:t>
    </w:r>
    <w:r>
      <w:rPr>
        <w:rStyle w:val="Ninguno"/>
      </w:rPr>
      <w:fldChar w:fldCharType="end"/>
    </w:r>
  </w:p>
  <w:p w14:paraId="63CA1A4A" w14:textId="77777777" w:rsidR="00DA5E50" w:rsidRDefault="00DA5E50">
    <w:pPr>
      <w:pStyle w:val="Piedepgina"/>
      <w:jc w:val="center"/>
      <w:rPr>
        <w:rStyle w:val="Ninguno"/>
        <w:b/>
        <w:bCs/>
        <w:sz w:val="14"/>
        <w:szCs w:val="14"/>
      </w:rPr>
    </w:pPr>
  </w:p>
  <w:p w14:paraId="5B5F6D10" w14:textId="77777777" w:rsidR="00DA5E50" w:rsidRDefault="00C037F4">
    <w:pPr>
      <w:pStyle w:val="Piedepgina"/>
      <w:jc w:val="center"/>
      <w:rPr>
        <w:rStyle w:val="Ninguno"/>
        <w:b/>
        <w:bCs/>
        <w:sz w:val="14"/>
        <w:szCs w:val="14"/>
      </w:rPr>
    </w:pPr>
    <w:r>
      <w:rPr>
        <w:rStyle w:val="Ninguno"/>
        <w:b/>
        <w:bCs/>
        <w:sz w:val="14"/>
        <w:szCs w:val="14"/>
      </w:rPr>
      <w:t>Centro de Estudios Sociales de Cáritas Madrid</w:t>
    </w:r>
  </w:p>
  <w:p w14:paraId="76E7D307" w14:textId="77777777" w:rsidR="00DA5E50" w:rsidRDefault="00C037F4">
    <w:pPr>
      <w:pStyle w:val="Piedepgina"/>
      <w:jc w:val="center"/>
      <w:rPr>
        <w:rStyle w:val="Ninguno"/>
        <w:b/>
        <w:bCs/>
        <w:sz w:val="14"/>
        <w:szCs w:val="14"/>
      </w:rPr>
    </w:pPr>
    <w:r>
      <w:rPr>
        <w:rStyle w:val="Ninguno"/>
        <w:b/>
        <w:bCs/>
        <w:sz w:val="14"/>
        <w:szCs w:val="14"/>
      </w:rPr>
      <w:t>Cáritas Diocesana de Madrid</w:t>
    </w:r>
  </w:p>
  <w:p w14:paraId="3697BA0A" w14:textId="77777777" w:rsidR="00DA5E50" w:rsidRDefault="00C037F4">
    <w:pPr>
      <w:pStyle w:val="Piedepgina"/>
      <w:jc w:val="center"/>
      <w:rPr>
        <w:rStyle w:val="Ninguno"/>
        <w:sz w:val="14"/>
        <w:szCs w:val="14"/>
      </w:rPr>
    </w:pPr>
    <w:r>
      <w:rPr>
        <w:rStyle w:val="Ninguno"/>
        <w:sz w:val="14"/>
        <w:szCs w:val="14"/>
      </w:rPr>
      <w:t>C/ Santa Hortensia, 3.  28002 Madrid. Tel. 91 416 33 53</w:t>
    </w:r>
  </w:p>
  <w:p w14:paraId="75C8ED44" w14:textId="77777777" w:rsidR="00DA5E50" w:rsidRDefault="00C037F4">
    <w:pPr>
      <w:pStyle w:val="Piedepgina"/>
      <w:jc w:val="center"/>
    </w:pPr>
    <w:r>
      <w:rPr>
        <w:rStyle w:val="Ninguno"/>
        <w:sz w:val="14"/>
        <w:szCs w:val="14"/>
      </w:rPr>
      <w:t xml:space="preserve"> </w:t>
    </w:r>
    <w:hyperlink r:id="rId1" w:history="1">
      <w:r>
        <w:rPr>
          <w:rStyle w:val="Hyperlink0"/>
        </w:rPr>
        <w:t>www.caritasmadrid.org</w:t>
      </w:r>
    </w:hyperlink>
    <w:r>
      <w:rPr>
        <w:rStyle w:val="Ninguno"/>
        <w:sz w:val="14"/>
        <w:szCs w:val="14"/>
      </w:rPr>
      <w:t xml:space="preserve">          caritasmadrid@caritasmadrid.org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4185" w14:textId="77777777" w:rsidR="009D6A72" w:rsidRDefault="009D6A72">
      <w:r>
        <w:separator/>
      </w:r>
    </w:p>
  </w:footnote>
  <w:footnote w:type="continuationSeparator" w:id="0">
    <w:p w14:paraId="28D0EF2D" w14:textId="77777777" w:rsidR="009D6A72" w:rsidRDefault="009D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F33F" w14:textId="77777777" w:rsidR="00DA5E50" w:rsidRDefault="00C037F4">
    <w:pPr>
      <w:pStyle w:val="Encabezado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AF8A193" wp14:editId="1F5B401F">
              <wp:simplePos x="0" y="0"/>
              <wp:positionH relativeFrom="page">
                <wp:posOffset>185419</wp:posOffset>
              </wp:positionH>
              <wp:positionV relativeFrom="page">
                <wp:posOffset>1152842</wp:posOffset>
              </wp:positionV>
              <wp:extent cx="2743836" cy="63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836" cy="63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25FE2A8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4.6pt,90.75pt" to="230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" strokeweight="1pt">
              <w10:wrap anchorx="page" anchory="page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AB7B630" wp14:editId="44D50982">
              <wp:simplePos x="0" y="0"/>
              <wp:positionH relativeFrom="page">
                <wp:posOffset>4662169</wp:posOffset>
              </wp:positionH>
              <wp:positionV relativeFrom="page">
                <wp:posOffset>1151572</wp:posOffset>
              </wp:positionV>
              <wp:extent cx="2743836" cy="63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836" cy="63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E803620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7.1pt,90.65pt" to="583.1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" strokeweight="1pt">
              <w10:wrap anchorx="page" anchory="page"/>
            </v:line>
          </w:pict>
        </mc:Fallback>
      </mc:AlternateContent>
    </w:r>
    <w:r>
      <w:rPr>
        <w:noProof/>
        <w:lang w:val="es-ES"/>
      </w:rPr>
      <w:drawing>
        <wp:anchor distT="152400" distB="152400" distL="152400" distR="152400" simplePos="0" relativeHeight="251660288" behindDoc="1" locked="0" layoutInCell="1" allowOverlap="1" wp14:anchorId="3BDA914D" wp14:editId="4B04FEFA">
          <wp:simplePos x="0" y="0"/>
          <wp:positionH relativeFrom="page">
            <wp:posOffset>3104514</wp:posOffset>
          </wp:positionH>
          <wp:positionV relativeFrom="page">
            <wp:posOffset>455930</wp:posOffset>
          </wp:positionV>
          <wp:extent cx="1452881" cy="112268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tipo Vectorial 2018 Vertical B-filtere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1" cy="1122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66558"/>
    <w:multiLevelType w:val="hybridMultilevel"/>
    <w:tmpl w:val="7CF43CB6"/>
    <w:styleLink w:val="Estiloimportado2"/>
    <w:lvl w:ilvl="0" w:tplc="77D6AA70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0A7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DC975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C0A6F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8F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581BD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2848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826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F62B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F563CCD"/>
    <w:multiLevelType w:val="hybridMultilevel"/>
    <w:tmpl w:val="7CF43CB6"/>
    <w:numStyleLink w:val="Estiloimportado2"/>
  </w:abstractNum>
  <w:abstractNum w:abstractNumId="2" w15:restartNumberingAfterBreak="0">
    <w:nsid w:val="63381F32"/>
    <w:multiLevelType w:val="hybridMultilevel"/>
    <w:tmpl w:val="E8F251E2"/>
    <w:styleLink w:val="Estiloimportado1"/>
    <w:lvl w:ilvl="0" w:tplc="A3625772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FAD98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275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A22E6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0233C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224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F60DDE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014B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034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82A6614"/>
    <w:multiLevelType w:val="hybridMultilevel"/>
    <w:tmpl w:val="E8F251E2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50"/>
    <w:rsid w:val="00167270"/>
    <w:rsid w:val="001D584B"/>
    <w:rsid w:val="00351A9E"/>
    <w:rsid w:val="0044097E"/>
    <w:rsid w:val="00664FB7"/>
    <w:rsid w:val="00910501"/>
    <w:rsid w:val="009D6A72"/>
    <w:rsid w:val="00B303CF"/>
    <w:rsid w:val="00BA7C29"/>
    <w:rsid w:val="00C037F4"/>
    <w:rsid w:val="00D60F00"/>
    <w:rsid w:val="00D878EA"/>
    <w:rsid w:val="00DA5E50"/>
    <w:rsid w:val="00E5391A"/>
    <w:rsid w:val="00E73A16"/>
    <w:rsid w:val="00E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DE36"/>
  <w15:docId w15:val="{2B16B0F0-4EC1-4C7D-BC34-BB6B4BE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s-ES_tradnl"/>
    </w:rPr>
  </w:style>
  <w:style w:type="paragraph" w:styleId="Ttulo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styleId="Nmerodepgina">
    <w:name w:val="page number"/>
    <w:basedOn w:val="Ninguno"/>
  </w:style>
  <w:style w:type="character" w:customStyle="1" w:styleId="Hyperlink0">
    <w:name w:val="Hyperlink.0"/>
    <w:basedOn w:val="Ninguno"/>
    <w:rPr>
      <w:color w:val="000000"/>
      <w:sz w:val="14"/>
      <w:szCs w:val="14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Hipervnculo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1"/>
    <w:rPr>
      <w:rFonts w:ascii="Berlin Sans FB" w:eastAsia="Berlin Sans FB" w:hAnsi="Berlin Sans FB" w:cs="Berlin Sans FB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madrid.org/caritas-madrid-en-canada-r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7-qvmcu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Microsoft Office User</cp:lastModifiedBy>
  <cp:revision>4</cp:revision>
  <cp:lastPrinted>2020-04-29T06:58:00Z</cp:lastPrinted>
  <dcterms:created xsi:type="dcterms:W3CDTF">2020-04-29T11:51:00Z</dcterms:created>
  <dcterms:modified xsi:type="dcterms:W3CDTF">2020-05-05T11:44:00Z</dcterms:modified>
</cp:coreProperties>
</file>